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4667A" w14:textId="120CE935" w:rsidR="00477C70" w:rsidRDefault="00B9230E" w:rsidP="00477C70">
      <w:pPr>
        <w:rPr>
          <w:sz w:val="20"/>
        </w:rPr>
      </w:pPr>
      <w:r w:rsidRPr="00440B35">
        <w:rPr>
          <w:noProof/>
          <w:color w:val="0000FF"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11711378" wp14:editId="7BB7C053">
            <wp:simplePos x="0" y="0"/>
            <wp:positionH relativeFrom="column">
              <wp:posOffset>-314960</wp:posOffset>
            </wp:positionH>
            <wp:positionV relativeFrom="paragraph">
              <wp:posOffset>0</wp:posOffset>
            </wp:positionV>
            <wp:extent cx="876300" cy="982345"/>
            <wp:effectExtent l="0" t="0" r="0" b="8255"/>
            <wp:wrapSquare wrapText="bothSides"/>
            <wp:docPr id="1" name="irc_mi" descr="http://www.feltham.hounslow.sch.uk/IMAGES/Parent-Governors-logo-3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feltham.hounslow.sch.uk/IMAGES/Parent-Governors-logo-3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8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B7C">
        <w:rPr>
          <w:noProof/>
          <w:color w:val="0000FF"/>
          <w:sz w:val="20"/>
          <w:lang w:eastAsia="en-GB"/>
        </w:rPr>
        <w:drawing>
          <wp:anchor distT="0" distB="0" distL="114300" distR="114300" simplePos="0" relativeHeight="251662336" behindDoc="0" locked="0" layoutInCell="1" allowOverlap="1" wp14:anchorId="7A9052CA" wp14:editId="0DC51343">
            <wp:simplePos x="0" y="0"/>
            <wp:positionH relativeFrom="column">
              <wp:posOffset>5062855</wp:posOffset>
            </wp:positionH>
            <wp:positionV relativeFrom="paragraph">
              <wp:posOffset>-247650</wp:posOffset>
            </wp:positionV>
            <wp:extent cx="1438275" cy="913130"/>
            <wp:effectExtent l="0" t="0" r="9525" b="1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91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CC230C" w14:textId="7104CD8A" w:rsidR="00477C70" w:rsidRDefault="00CC1B7C" w:rsidP="00477C70">
      <w:pPr>
        <w:rPr>
          <w:sz w:val="20"/>
        </w:rPr>
      </w:pPr>
      <w:r w:rsidRPr="00477C70">
        <w:rPr>
          <w:noProof/>
          <w:color w:val="0000FF"/>
          <w:sz w:val="20"/>
          <w:lang w:eastAsia="en-GB"/>
        </w:rPr>
        <w:drawing>
          <wp:anchor distT="0" distB="0" distL="114300" distR="114300" simplePos="0" relativeHeight="251659264" behindDoc="0" locked="0" layoutInCell="1" allowOverlap="1" wp14:anchorId="5C8098D3" wp14:editId="324018B9">
            <wp:simplePos x="0" y="0"/>
            <wp:positionH relativeFrom="column">
              <wp:posOffset>1218565</wp:posOffset>
            </wp:positionH>
            <wp:positionV relativeFrom="paragraph">
              <wp:posOffset>20320</wp:posOffset>
            </wp:positionV>
            <wp:extent cx="3604895" cy="712470"/>
            <wp:effectExtent l="0" t="0" r="0" b="0"/>
            <wp:wrapSquare wrapText="bothSides"/>
            <wp:docPr id="2" name="irc_mi" descr="http://www.bransgoreprimaryschool.co.uk/Images/Buttons/Parent%20Governor%20Election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ansgoreprimaryschool.co.uk/Images/Buttons/Parent%20Governor%20Election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895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695D34" w14:textId="102BDDD7" w:rsidR="00477C70" w:rsidRDefault="00477C70" w:rsidP="00477C70">
      <w:pPr>
        <w:rPr>
          <w:sz w:val="20"/>
        </w:rPr>
      </w:pPr>
    </w:p>
    <w:p w14:paraId="64293F33" w14:textId="68DDB508" w:rsidR="00477C70" w:rsidRDefault="00477C70" w:rsidP="00477C70">
      <w:pPr>
        <w:rPr>
          <w:sz w:val="20"/>
        </w:rPr>
      </w:pPr>
    </w:p>
    <w:p w14:paraId="119055CE" w14:textId="05CC454B" w:rsidR="00B9230E" w:rsidRPr="00D33AB2" w:rsidRDefault="00B9230E" w:rsidP="00B9230E">
      <w:pPr>
        <w:spacing w:before="100" w:beforeAutospacing="1" w:after="150" w:line="240" w:lineRule="auto"/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</w:pPr>
      <w:r w:rsidRPr="00D33AB2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November 2026</w:t>
      </w:r>
    </w:p>
    <w:p w14:paraId="4116E167" w14:textId="0BDB3B1C" w:rsidR="00B9230E" w:rsidRPr="00D33AB2" w:rsidRDefault="00B9230E" w:rsidP="00B9230E">
      <w:pPr>
        <w:spacing w:before="100" w:beforeAutospacing="1" w:after="150" w:line="240" w:lineRule="auto"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  <w:r w:rsidRPr="00D33AB2">
        <w:rPr>
          <w:rFonts w:ascii="Arial" w:eastAsia="Times New Roman" w:hAnsi="Arial" w:cs="Arial"/>
          <w:b/>
          <w:bCs/>
          <w:color w:val="0070C0"/>
          <w:sz w:val="24"/>
          <w:szCs w:val="24"/>
          <w:highlight w:val="yellow"/>
          <w:lang w:eastAsia="en-GB"/>
        </w:rPr>
        <w:t xml:space="preserve">Crescent Primary School has 1 parent governor vacancy </w:t>
      </w:r>
    </w:p>
    <w:p w14:paraId="1514E599" w14:textId="15B107B4" w:rsidR="00477C70" w:rsidRPr="00D33AB2" w:rsidRDefault="000838AD" w:rsidP="00477C70">
      <w:pPr>
        <w:spacing w:before="100" w:beforeAutospacing="1" w:after="15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D33AB2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Make a difference to children in your community by being a</w:t>
      </w:r>
      <w:r w:rsidR="00477C70" w:rsidRPr="00D33AB2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 xml:space="preserve"> parent governor</w:t>
      </w:r>
      <w:r w:rsidRPr="00D33AB2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!</w:t>
      </w:r>
      <w:r w:rsidR="00477C70" w:rsidRPr="00D33AB2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 xml:space="preserve"> </w:t>
      </w:r>
      <w:r w:rsidR="00787641" w:rsidRPr="00D33AB2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 xml:space="preserve">   </w:t>
      </w:r>
    </w:p>
    <w:p w14:paraId="5DB8EA55" w14:textId="4C88CF0C" w:rsidR="00477C70" w:rsidRPr="00D33AB2" w:rsidRDefault="000838AD" w:rsidP="00477C70">
      <w:pPr>
        <w:spacing w:before="100" w:beforeAutospacing="1" w:after="150" w:line="240" w:lineRule="auto"/>
        <w:rPr>
          <w:rFonts w:ascii="Arial" w:eastAsia="Times New Roman" w:hAnsi="Arial" w:cs="Arial"/>
          <w:b/>
          <w:bCs/>
          <w:color w:val="0000FF"/>
          <w:sz w:val="24"/>
          <w:szCs w:val="24"/>
          <w:lang w:eastAsia="en-GB"/>
        </w:rPr>
      </w:pPr>
      <w:r w:rsidRPr="00D33AB2">
        <w:rPr>
          <w:rFonts w:ascii="Arial" w:eastAsia="Times New Roman" w:hAnsi="Arial" w:cs="Arial"/>
          <w:b/>
          <w:bCs/>
          <w:color w:val="0000FF"/>
          <w:sz w:val="24"/>
          <w:szCs w:val="24"/>
          <w:lang w:eastAsia="en-GB"/>
        </w:rPr>
        <w:t>We really need governors who reflect our community and care about our school and the children that we support.</w:t>
      </w:r>
    </w:p>
    <w:p w14:paraId="19F50B4A" w14:textId="0AD69ED1" w:rsidR="00354B33" w:rsidRPr="00354B33" w:rsidRDefault="00354B33" w:rsidP="00354B33">
      <w:pPr>
        <w:pStyle w:val="Sub-heading"/>
        <w:rPr>
          <w:color w:val="0070C0"/>
        </w:rPr>
      </w:pPr>
      <w:r w:rsidRPr="00354B33">
        <w:rPr>
          <w:color w:val="0070C0"/>
        </w:rPr>
        <w:t>The role of the governing bo</w:t>
      </w:r>
      <w:r>
        <w:rPr>
          <w:color w:val="0070C0"/>
        </w:rPr>
        <w:t>dy</w:t>
      </w:r>
    </w:p>
    <w:p w14:paraId="68BEE408" w14:textId="42983425" w:rsidR="00354B33" w:rsidRDefault="00354B33" w:rsidP="00354B33">
      <w:pPr>
        <w:pStyle w:val="Sub-heading"/>
        <w:spacing w:after="0"/>
        <w:rPr>
          <w:b w:val="0"/>
        </w:rPr>
      </w:pPr>
      <w:r>
        <w:rPr>
          <w:b w:val="0"/>
        </w:rPr>
        <w:t>The school’s governing</w:t>
      </w:r>
      <w:r w:rsidRPr="00226CA8">
        <w:rPr>
          <w:b w:val="0"/>
        </w:rPr>
        <w:t xml:space="preserve"> bo</w:t>
      </w:r>
      <w:r>
        <w:rPr>
          <w:b w:val="0"/>
        </w:rPr>
        <w:t>dy</w:t>
      </w:r>
      <w:r w:rsidRPr="00226CA8">
        <w:rPr>
          <w:b w:val="0"/>
        </w:rPr>
        <w:t xml:space="preserve"> </w:t>
      </w:r>
      <w:r>
        <w:rPr>
          <w:b w:val="0"/>
        </w:rPr>
        <w:t>is responsible for providing</w:t>
      </w:r>
      <w:r w:rsidRPr="00226CA8">
        <w:rPr>
          <w:b w:val="0"/>
        </w:rPr>
        <w:t xml:space="preserve"> confident</w:t>
      </w:r>
      <w:r>
        <w:rPr>
          <w:b w:val="0"/>
        </w:rPr>
        <w:t xml:space="preserve"> and strategic leadership, and creating</w:t>
      </w:r>
      <w:r w:rsidRPr="00226CA8">
        <w:rPr>
          <w:b w:val="0"/>
        </w:rPr>
        <w:t xml:space="preserve"> robust accountability, oversight and assurance for</w:t>
      </w:r>
      <w:r>
        <w:rPr>
          <w:b w:val="0"/>
        </w:rPr>
        <w:t xml:space="preserve"> the school’s</w:t>
      </w:r>
      <w:r w:rsidRPr="00226CA8">
        <w:rPr>
          <w:b w:val="0"/>
        </w:rPr>
        <w:t xml:space="preserve"> educational and financial performance.</w:t>
      </w:r>
      <w:r>
        <w:rPr>
          <w:b w:val="0"/>
        </w:rPr>
        <w:t xml:space="preserve"> </w:t>
      </w:r>
      <w:r>
        <w:rPr>
          <w:b w:val="0"/>
        </w:rPr>
        <w:br/>
        <w:t>The board is passionate about education and committed to continuous school improvement to ensure the best possible outcomes for our pupils.</w:t>
      </w:r>
    </w:p>
    <w:p w14:paraId="7E3EF20D" w14:textId="59A283B9" w:rsidR="00354B33" w:rsidRPr="00354B33" w:rsidRDefault="00354B33" w:rsidP="00354B33">
      <w:pPr>
        <w:pStyle w:val="Sub-heading"/>
        <w:spacing w:before="240"/>
        <w:rPr>
          <w:color w:val="0070C0"/>
        </w:rPr>
      </w:pPr>
      <w:r w:rsidRPr="00354B33">
        <w:rPr>
          <w:color w:val="0070C0"/>
        </w:rPr>
        <w:t>The role of a parent governor</w:t>
      </w:r>
    </w:p>
    <w:p w14:paraId="4FD8D32F" w14:textId="79CF7095" w:rsidR="00354B33" w:rsidRDefault="00354B33" w:rsidP="00354B33">
      <w:pPr>
        <w:pStyle w:val="Text"/>
      </w:pPr>
      <w:r>
        <w:t xml:space="preserve">As a parent governor, you’ll work with the board to make sure it effectively carries out the duties referred to above. You’ll also play a vital role in bringing a </w:t>
      </w:r>
      <w:r w:rsidRPr="002E228E">
        <w:rPr>
          <w:b/>
        </w:rPr>
        <w:t>parental perspective</w:t>
      </w:r>
      <w:r>
        <w:t xml:space="preserve"> to the governing board, but you’re not there to speak ‘on </w:t>
      </w:r>
      <w:proofErr w:type="gramStart"/>
      <w:r>
        <w:t>behalf’</w:t>
      </w:r>
      <w:proofErr w:type="gramEnd"/>
      <w:r>
        <w:t xml:space="preserve"> of the parent body.</w:t>
      </w:r>
    </w:p>
    <w:p w14:paraId="4C2A92A8" w14:textId="77777777" w:rsidR="00354B33" w:rsidRDefault="00354B33" w:rsidP="00354B33">
      <w:pPr>
        <w:pStyle w:val="Sub-heading"/>
        <w:spacing w:after="0"/>
        <w:rPr>
          <w:b w:val="0"/>
        </w:rPr>
      </w:pPr>
      <w:r>
        <w:rPr>
          <w:b w:val="0"/>
        </w:rPr>
        <w:t>To be a parent governor you should have:</w:t>
      </w:r>
    </w:p>
    <w:p w14:paraId="1849160B" w14:textId="0899DF01" w:rsidR="00354B33" w:rsidRDefault="00354B33" w:rsidP="00354B33">
      <w:pPr>
        <w:pStyle w:val="Text"/>
        <w:numPr>
          <w:ilvl w:val="0"/>
          <w:numId w:val="3"/>
        </w:numPr>
        <w:spacing w:before="240"/>
        <w:rPr>
          <w:shd w:val="clear" w:color="auto" w:fill="FFFFFF"/>
        </w:rPr>
      </w:pPr>
      <w:r>
        <w:rPr>
          <w:shd w:val="clear" w:color="auto" w:fill="FFFFFF"/>
        </w:rPr>
        <w:t>A strong commitment to the role and to improving outcomes for children</w:t>
      </w:r>
    </w:p>
    <w:p w14:paraId="46DF63C3" w14:textId="57799379" w:rsidR="00354B33" w:rsidRDefault="00354B33" w:rsidP="00354B33">
      <w:pPr>
        <w:pStyle w:val="Text"/>
        <w:numPr>
          <w:ilvl w:val="0"/>
          <w:numId w:val="3"/>
        </w:numPr>
        <w:rPr>
          <w:shd w:val="clear" w:color="auto" w:fill="FFFFFF"/>
        </w:rPr>
      </w:pPr>
      <w:r>
        <w:rPr>
          <w:shd w:val="clear" w:color="auto" w:fill="FFFFFF"/>
        </w:rPr>
        <w:t>Good interpersonal skills, curiosity, and a willingness to learn and develop new skills</w:t>
      </w:r>
    </w:p>
    <w:p w14:paraId="0302F96C" w14:textId="40ACED7C" w:rsidR="00354B33" w:rsidRDefault="00354B33" w:rsidP="00354B33">
      <w:pPr>
        <w:pStyle w:val="Text"/>
        <w:numPr>
          <w:ilvl w:val="0"/>
          <w:numId w:val="3"/>
        </w:numPr>
        <w:rPr>
          <w:shd w:val="clear" w:color="auto" w:fill="FFFFFF"/>
        </w:rPr>
      </w:pPr>
      <w:r>
        <w:rPr>
          <w:shd w:val="clear" w:color="auto" w:fill="FFFFFF"/>
        </w:rPr>
        <w:t xml:space="preserve">The specific skills </w:t>
      </w:r>
      <w:r w:rsidRPr="00792BDF">
        <w:rPr>
          <w:shd w:val="clear" w:color="auto" w:fill="FFFFFF"/>
        </w:rPr>
        <w:t>require</w:t>
      </w:r>
      <w:r>
        <w:rPr>
          <w:shd w:val="clear" w:color="auto" w:fill="FFFFFF"/>
        </w:rPr>
        <w:t>d</w:t>
      </w:r>
      <w:r w:rsidRPr="00792BDF">
        <w:rPr>
          <w:shd w:val="clear" w:color="auto" w:fill="FFFFFF"/>
        </w:rPr>
        <w:t xml:space="preserve"> to </w:t>
      </w:r>
      <w:r>
        <w:rPr>
          <w:shd w:val="clear" w:color="auto" w:fill="FFFFFF"/>
        </w:rPr>
        <w:t xml:space="preserve">make </w:t>
      </w:r>
      <w:r w:rsidRPr="00792BDF">
        <w:rPr>
          <w:shd w:val="clear" w:color="auto" w:fill="FFFFFF"/>
        </w:rPr>
        <w:t xml:space="preserve">sure </w:t>
      </w:r>
      <w:r>
        <w:rPr>
          <w:shd w:val="clear" w:color="auto" w:fill="FFFFFF"/>
        </w:rPr>
        <w:t>the governing</w:t>
      </w:r>
      <w:r w:rsidRPr="00792BDF">
        <w:rPr>
          <w:shd w:val="clear" w:color="auto" w:fill="FFFFFF"/>
        </w:rPr>
        <w:t xml:space="preserve"> board delivers effective governance</w:t>
      </w:r>
    </w:p>
    <w:p w14:paraId="4BBA6184" w14:textId="69CABEBC" w:rsidR="00477C70" w:rsidRPr="00D33AB2" w:rsidRDefault="00477C70" w:rsidP="00477C70">
      <w:pPr>
        <w:spacing w:before="100" w:beforeAutospacing="1" w:after="15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D33AB2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Do I need any qualifications/experience to be a parent governor?</w:t>
      </w:r>
    </w:p>
    <w:p w14:paraId="483BF379" w14:textId="7AE4D0A6" w:rsidR="00477C70" w:rsidRPr="00477C70" w:rsidRDefault="00477C70" w:rsidP="00477C70">
      <w:pPr>
        <w:spacing w:before="100" w:beforeAutospacing="1" w:after="150" w:line="240" w:lineRule="auto"/>
        <w:rPr>
          <w:rFonts w:ascii="Arial" w:eastAsia="Times New Roman" w:hAnsi="Arial" w:cs="Arial"/>
          <w:sz w:val="18"/>
          <w:szCs w:val="18"/>
          <w:lang w:eastAsia="en-GB"/>
        </w:rPr>
      </w:pPr>
      <w:r w:rsidRPr="00477C70">
        <w:rPr>
          <w:rFonts w:ascii="Arial" w:eastAsia="Times New Roman" w:hAnsi="Arial" w:cs="Arial"/>
          <w:sz w:val="21"/>
          <w:szCs w:val="21"/>
          <w:lang w:eastAsia="en-GB"/>
        </w:rPr>
        <w:t xml:space="preserve">There are no formal educational qualifications required to become a </w:t>
      </w:r>
      <w:proofErr w:type="gramStart"/>
      <w:r w:rsidRPr="00477C70">
        <w:rPr>
          <w:rFonts w:ascii="Arial" w:eastAsia="Times New Roman" w:hAnsi="Arial" w:cs="Arial"/>
          <w:sz w:val="21"/>
          <w:szCs w:val="21"/>
          <w:lang w:eastAsia="en-GB"/>
        </w:rPr>
        <w:t>governor</w:t>
      </w:r>
      <w:proofErr w:type="gramEnd"/>
      <w:r w:rsidRPr="00477C70">
        <w:rPr>
          <w:rFonts w:ascii="Arial" w:eastAsia="Times New Roman" w:hAnsi="Arial" w:cs="Arial"/>
          <w:sz w:val="21"/>
          <w:szCs w:val="21"/>
          <w:lang w:eastAsia="en-GB"/>
        </w:rPr>
        <w:t xml:space="preserve"> and no-one is expected to take on this most valuable voluntary job without support and training. Being a governor can be </w:t>
      </w:r>
      <w:proofErr w:type="gramStart"/>
      <w:r w:rsidRPr="00477C70">
        <w:rPr>
          <w:rFonts w:ascii="Arial" w:eastAsia="Times New Roman" w:hAnsi="Arial" w:cs="Arial"/>
          <w:sz w:val="21"/>
          <w:szCs w:val="21"/>
          <w:lang w:eastAsia="en-GB"/>
        </w:rPr>
        <w:t>a really interesting</w:t>
      </w:r>
      <w:proofErr w:type="gramEnd"/>
      <w:r w:rsidRPr="00477C70">
        <w:rPr>
          <w:rFonts w:ascii="Arial" w:eastAsia="Times New Roman" w:hAnsi="Arial" w:cs="Arial"/>
          <w:sz w:val="21"/>
          <w:szCs w:val="21"/>
          <w:lang w:eastAsia="en-GB"/>
        </w:rPr>
        <w:t xml:space="preserve"> and rewarding experience</w:t>
      </w:r>
      <w:r w:rsidR="000838AD">
        <w:rPr>
          <w:rFonts w:ascii="Arial" w:eastAsia="Times New Roman" w:hAnsi="Arial" w:cs="Arial"/>
          <w:sz w:val="21"/>
          <w:szCs w:val="21"/>
          <w:lang w:eastAsia="en-GB"/>
        </w:rPr>
        <w:t>:</w:t>
      </w:r>
      <w:r w:rsidRPr="00477C70">
        <w:rPr>
          <w:rFonts w:ascii="Arial" w:eastAsia="Times New Roman" w:hAnsi="Arial" w:cs="Arial"/>
          <w:sz w:val="21"/>
          <w:szCs w:val="21"/>
          <w:lang w:eastAsia="en-GB"/>
        </w:rPr>
        <w:t xml:space="preserve"> </w:t>
      </w:r>
    </w:p>
    <w:p w14:paraId="375CD8BF" w14:textId="77777777" w:rsidR="00DB79C1" w:rsidRPr="00DB79C1" w:rsidRDefault="00DB79C1" w:rsidP="00DB79C1">
      <w:pPr>
        <w:pStyle w:val="NormalWeb"/>
        <w:numPr>
          <w:ilvl w:val="0"/>
          <w:numId w:val="2"/>
        </w:numPr>
        <w:rPr>
          <w:rFonts w:ascii="Arial" w:hAnsi="Arial" w:cs="Arial"/>
          <w:color w:val="000000"/>
          <w:sz w:val="20"/>
          <w:szCs w:val="20"/>
        </w:rPr>
      </w:pPr>
      <w:r w:rsidRPr="00DB79C1">
        <w:rPr>
          <w:rFonts w:ascii="Arial" w:hAnsi="Arial" w:cs="Arial"/>
          <w:b/>
          <w:bCs/>
          <w:color w:val="000000"/>
          <w:sz w:val="20"/>
          <w:szCs w:val="20"/>
        </w:rPr>
        <w:t xml:space="preserve">Time Off: </w:t>
      </w:r>
      <w:r w:rsidRPr="00DB79C1">
        <w:rPr>
          <w:rFonts w:ascii="Arial" w:hAnsi="Arial" w:cs="Arial"/>
          <w:color w:val="000000"/>
          <w:sz w:val="20"/>
          <w:szCs w:val="20"/>
        </w:rPr>
        <w:t>Employers must give “reasonable time off” for governor duties – often with full pay.</w:t>
      </w:r>
    </w:p>
    <w:p w14:paraId="7FF3E11D" w14:textId="5FDEEDC8" w:rsidR="00DB79C1" w:rsidRPr="00DB79C1" w:rsidRDefault="00DB79C1" w:rsidP="00DB79C1">
      <w:pPr>
        <w:pStyle w:val="NormalWeb"/>
        <w:numPr>
          <w:ilvl w:val="0"/>
          <w:numId w:val="2"/>
        </w:numPr>
        <w:rPr>
          <w:rFonts w:ascii="Arial" w:hAnsi="Arial" w:cs="Arial"/>
          <w:color w:val="000000"/>
          <w:sz w:val="20"/>
          <w:szCs w:val="20"/>
        </w:rPr>
      </w:pPr>
      <w:r w:rsidRPr="00DB79C1">
        <w:rPr>
          <w:rFonts w:ascii="Arial" w:hAnsi="Arial" w:cs="Arial"/>
          <w:b/>
          <w:bCs/>
          <w:color w:val="000000"/>
          <w:sz w:val="20"/>
          <w:szCs w:val="20"/>
        </w:rPr>
        <w:t xml:space="preserve">Career Benefits: </w:t>
      </w:r>
      <w:r w:rsidRPr="00DB79C1">
        <w:rPr>
          <w:rFonts w:ascii="Arial" w:hAnsi="Arial" w:cs="Arial"/>
          <w:color w:val="000000"/>
          <w:sz w:val="20"/>
          <w:szCs w:val="20"/>
        </w:rPr>
        <w:t>Gain valuable experience in HR, finance, leadership, data analysis, and much more.</w:t>
      </w:r>
    </w:p>
    <w:p w14:paraId="4A100B8C" w14:textId="5C06C760" w:rsidR="00DB79C1" w:rsidRPr="00DB79C1" w:rsidRDefault="00DB79C1" w:rsidP="00DB79C1">
      <w:pPr>
        <w:pStyle w:val="NormalWeb"/>
        <w:numPr>
          <w:ilvl w:val="0"/>
          <w:numId w:val="2"/>
        </w:numPr>
        <w:rPr>
          <w:rFonts w:ascii="Arial" w:hAnsi="Arial" w:cs="Arial"/>
          <w:color w:val="000000"/>
          <w:sz w:val="20"/>
          <w:szCs w:val="20"/>
        </w:rPr>
      </w:pPr>
      <w:r w:rsidRPr="00DB79C1">
        <w:rPr>
          <w:rFonts w:ascii="Arial" w:hAnsi="Arial" w:cs="Arial"/>
          <w:b/>
          <w:bCs/>
          <w:color w:val="000000"/>
          <w:sz w:val="20"/>
          <w:szCs w:val="20"/>
        </w:rPr>
        <w:t xml:space="preserve">Commitment: </w:t>
      </w:r>
      <w:r w:rsidRPr="00DB79C1">
        <w:rPr>
          <w:rFonts w:ascii="Arial" w:hAnsi="Arial" w:cs="Arial"/>
          <w:color w:val="000000"/>
          <w:sz w:val="20"/>
          <w:szCs w:val="20"/>
        </w:rPr>
        <w:t>Around 10–15 hours per school term, with meetings typically held in the evenings.</w:t>
      </w:r>
    </w:p>
    <w:p w14:paraId="6497D6FE" w14:textId="55E0B4C7" w:rsidR="00DB79C1" w:rsidRPr="000838AD" w:rsidRDefault="00DB79C1" w:rsidP="00DB79C1">
      <w:pPr>
        <w:pStyle w:val="NormalWeb"/>
        <w:numPr>
          <w:ilvl w:val="0"/>
          <w:numId w:val="2"/>
        </w:numPr>
        <w:rPr>
          <w:rFonts w:ascii="Arial" w:hAnsi="Arial" w:cs="Arial"/>
          <w:color w:val="000000"/>
          <w:sz w:val="20"/>
          <w:szCs w:val="20"/>
        </w:rPr>
      </w:pPr>
      <w:r w:rsidRPr="00DB79C1">
        <w:rPr>
          <w:rFonts w:ascii="Arial" w:hAnsi="Arial" w:cs="Arial"/>
          <w:b/>
          <w:bCs/>
          <w:color w:val="000000"/>
          <w:sz w:val="20"/>
          <w:szCs w:val="20"/>
        </w:rPr>
        <w:t xml:space="preserve">Training &amp; Support: </w:t>
      </w:r>
      <w:r w:rsidRPr="000838AD">
        <w:rPr>
          <w:rFonts w:ascii="Arial" w:hAnsi="Arial" w:cs="Arial"/>
          <w:color w:val="000000"/>
          <w:sz w:val="20"/>
          <w:szCs w:val="20"/>
        </w:rPr>
        <w:t>Access induction, safeguarding, and ongoing training – plus expert advice and clerking services.</w:t>
      </w:r>
    </w:p>
    <w:p w14:paraId="301FC603" w14:textId="39972CC8" w:rsidR="00DB79C1" w:rsidRDefault="00DB79C1" w:rsidP="00DB79C1">
      <w:pPr>
        <w:pStyle w:val="NormalWeb"/>
        <w:numPr>
          <w:ilvl w:val="0"/>
          <w:numId w:val="2"/>
        </w:numPr>
        <w:rPr>
          <w:rFonts w:ascii="Arial" w:hAnsi="Arial" w:cs="Arial"/>
          <w:color w:val="000000"/>
          <w:sz w:val="20"/>
          <w:szCs w:val="20"/>
        </w:rPr>
      </w:pPr>
      <w:r w:rsidRPr="00DB79C1">
        <w:rPr>
          <w:rFonts w:ascii="Arial" w:hAnsi="Arial" w:cs="Arial"/>
          <w:b/>
          <w:bCs/>
          <w:color w:val="000000"/>
          <w:sz w:val="20"/>
          <w:szCs w:val="20"/>
        </w:rPr>
        <w:t xml:space="preserve"> Impact: </w:t>
      </w:r>
      <w:r w:rsidRPr="000838AD">
        <w:rPr>
          <w:rFonts w:ascii="Arial" w:hAnsi="Arial" w:cs="Arial"/>
          <w:color w:val="000000"/>
          <w:sz w:val="20"/>
          <w:szCs w:val="20"/>
        </w:rPr>
        <w:t>Help shape the future of local children and schools - and your community!</w:t>
      </w:r>
    </w:p>
    <w:p w14:paraId="5C8CD1FB" w14:textId="1BE3458B" w:rsidR="00B9230E" w:rsidRPr="00D33AB2" w:rsidRDefault="00B9230E" w:rsidP="00B9230E">
      <w:pPr>
        <w:spacing w:before="100" w:beforeAutospacing="1" w:after="150" w:line="240" w:lineRule="auto"/>
        <w:rPr>
          <w:rFonts w:ascii="Arial" w:eastAsia="Times New Roman" w:hAnsi="Arial" w:cs="Arial"/>
          <w:b/>
          <w:bCs/>
          <w:color w:val="0070C0"/>
          <w:sz w:val="24"/>
          <w:szCs w:val="24"/>
          <w:u w:val="single"/>
          <w:lang w:eastAsia="en-GB"/>
        </w:rPr>
      </w:pPr>
      <w:r w:rsidRPr="00D33AB2">
        <w:rPr>
          <w:rFonts w:ascii="Arial" w:eastAsia="Times New Roman" w:hAnsi="Arial" w:cs="Arial"/>
          <w:b/>
          <w:bCs/>
          <w:color w:val="0070C0"/>
          <w:sz w:val="24"/>
          <w:szCs w:val="24"/>
          <w:u w:val="single"/>
          <w:lang w:eastAsia="en-GB"/>
        </w:rPr>
        <w:t>How do I apply?</w:t>
      </w:r>
    </w:p>
    <w:p w14:paraId="7ED2D78D" w14:textId="314791CA" w:rsidR="00B9230E" w:rsidRPr="00A24A81" w:rsidRDefault="00B9230E" w:rsidP="00B9230E">
      <w:pPr>
        <w:pStyle w:val="Sub-heading"/>
        <w:spacing w:after="0"/>
        <w:rPr>
          <w:b w:val="0"/>
        </w:rPr>
      </w:pPr>
      <w:r>
        <w:rPr>
          <w:b w:val="0"/>
        </w:rPr>
        <w:t xml:space="preserve">If you’re interested in applying for the role, please complete the candidate form attached to this </w:t>
      </w:r>
      <w:r>
        <w:rPr>
          <w:b w:val="0"/>
        </w:rPr>
        <w:t>email</w:t>
      </w:r>
      <w:r>
        <w:rPr>
          <w:b w:val="0"/>
        </w:rPr>
        <w:t xml:space="preserve"> and </w:t>
      </w:r>
      <w:r w:rsidRPr="00D33AB2">
        <w:rPr>
          <w:b w:val="0"/>
        </w:rPr>
        <w:t xml:space="preserve">return to </w:t>
      </w:r>
      <w:r w:rsidRPr="00D33AB2">
        <w:rPr>
          <w:bCs/>
          <w:highlight w:val="yellow"/>
        </w:rPr>
        <w:t>Angela Brown</w:t>
      </w:r>
      <w:r w:rsidRPr="00D33AB2">
        <w:rPr>
          <w:bCs/>
          <w:highlight w:val="yellow"/>
        </w:rPr>
        <w:t xml:space="preserve">, </w:t>
      </w:r>
      <w:r w:rsidRPr="00D33AB2">
        <w:rPr>
          <w:bCs/>
          <w:highlight w:val="yellow"/>
        </w:rPr>
        <w:t>office</w:t>
      </w:r>
      <w:r w:rsidR="00D33AB2" w:rsidRPr="00D33AB2">
        <w:rPr>
          <w:bCs/>
          <w:highlight w:val="yellow"/>
        </w:rPr>
        <w:t>@crescent.notts.sch.uk</w:t>
      </w:r>
      <w:r w:rsidRPr="00D33AB2">
        <w:rPr>
          <w:bCs/>
          <w:highlight w:val="yellow"/>
        </w:rPr>
        <w:t xml:space="preserve"> or </w:t>
      </w:r>
      <w:r w:rsidR="00D33AB2" w:rsidRPr="00D33AB2">
        <w:rPr>
          <w:bCs/>
          <w:highlight w:val="yellow"/>
        </w:rPr>
        <w:t xml:space="preserve">the </w:t>
      </w:r>
      <w:r w:rsidRPr="00D33AB2">
        <w:rPr>
          <w:bCs/>
          <w:highlight w:val="yellow"/>
        </w:rPr>
        <w:t xml:space="preserve">school office by </w:t>
      </w:r>
      <w:r w:rsidR="00D33AB2">
        <w:rPr>
          <w:bCs/>
          <w:highlight w:val="yellow"/>
        </w:rPr>
        <w:t xml:space="preserve">10am on </w:t>
      </w:r>
      <w:r w:rsidR="00D33AB2" w:rsidRPr="00D33AB2">
        <w:rPr>
          <w:bCs/>
          <w:highlight w:val="yellow"/>
        </w:rPr>
        <w:t>18</w:t>
      </w:r>
      <w:r w:rsidR="00D33AB2" w:rsidRPr="00D33AB2">
        <w:rPr>
          <w:bCs/>
          <w:highlight w:val="yellow"/>
          <w:vertAlign w:val="superscript"/>
        </w:rPr>
        <w:t>th</w:t>
      </w:r>
      <w:r w:rsidR="00D33AB2" w:rsidRPr="00D33AB2">
        <w:rPr>
          <w:bCs/>
          <w:highlight w:val="yellow"/>
        </w:rPr>
        <w:t xml:space="preserve"> </w:t>
      </w:r>
      <w:proofErr w:type="gramStart"/>
      <w:r w:rsidR="00D33AB2" w:rsidRPr="00D33AB2">
        <w:rPr>
          <w:bCs/>
          <w:highlight w:val="yellow"/>
        </w:rPr>
        <w:t>November,</w:t>
      </w:r>
      <w:proofErr w:type="gramEnd"/>
      <w:r w:rsidR="00D33AB2" w:rsidRPr="00D33AB2">
        <w:rPr>
          <w:bCs/>
          <w:highlight w:val="yellow"/>
        </w:rPr>
        <w:t xml:space="preserve"> 2026</w:t>
      </w:r>
      <w:r w:rsidRPr="009D2855">
        <w:rPr>
          <w:b w:val="0"/>
        </w:rPr>
        <w:t>.</w:t>
      </w:r>
      <w:r>
        <w:rPr>
          <w:b w:val="0"/>
        </w:rPr>
        <w:t xml:space="preserve"> If we receive more applications than there are vacancies, a secret ballot will be carried out. We will inform you closer to the time if we </w:t>
      </w:r>
      <w:proofErr w:type="gramStart"/>
      <w:r>
        <w:rPr>
          <w:b w:val="0"/>
        </w:rPr>
        <w:t>have to</w:t>
      </w:r>
      <w:proofErr w:type="gramEnd"/>
      <w:r>
        <w:rPr>
          <w:b w:val="0"/>
        </w:rPr>
        <w:t xml:space="preserve"> do this.</w:t>
      </w:r>
    </w:p>
    <w:p w14:paraId="0A3D6BA0" w14:textId="53B46A45" w:rsidR="00B9230E" w:rsidRDefault="00174772" w:rsidP="00787641">
      <w:pPr>
        <w:spacing w:before="100" w:beforeAutospacing="1" w:after="150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440B35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Please </w:t>
      </w:r>
      <w:r w:rsidR="00440B35" w:rsidRPr="00440B35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see our governor information on the</w:t>
      </w:r>
      <w:r w:rsidRPr="00440B35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school website </w:t>
      </w:r>
      <w:hyperlink r:id="rId12" w:history="1">
        <w:r w:rsidR="00D33AB2" w:rsidRPr="003409DA">
          <w:rPr>
            <w:rStyle w:val="Hyperlink"/>
            <w:rFonts w:ascii="Arial" w:eastAsia="Times New Roman" w:hAnsi="Arial" w:cs="Arial"/>
            <w:b/>
            <w:bCs/>
            <w:sz w:val="24"/>
            <w:szCs w:val="24"/>
            <w:lang w:eastAsia="en-GB"/>
          </w:rPr>
          <w:t>https://www.crescentprimaryschool.com/about-us/governing-body-information</w:t>
        </w:r>
      </w:hyperlink>
    </w:p>
    <w:p w14:paraId="1946F013" w14:textId="77777777" w:rsidR="00D33AB2" w:rsidRDefault="00D33AB2" w:rsidP="00787641">
      <w:pPr>
        <w:spacing w:before="100" w:beforeAutospacing="1" w:after="150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sectPr w:rsidR="00D33AB2" w:rsidSect="00F256D6">
      <w:pgSz w:w="11906" w:h="16838"/>
      <w:pgMar w:top="709" w:right="991" w:bottom="14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C3200" w14:textId="77777777" w:rsidR="007178A9" w:rsidRDefault="007178A9" w:rsidP="00191125">
      <w:pPr>
        <w:spacing w:after="0" w:line="240" w:lineRule="auto"/>
      </w:pPr>
      <w:r>
        <w:separator/>
      </w:r>
    </w:p>
  </w:endnote>
  <w:endnote w:type="continuationSeparator" w:id="0">
    <w:p w14:paraId="3F605DFD" w14:textId="77777777" w:rsidR="007178A9" w:rsidRDefault="007178A9" w:rsidP="00191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CAED9" w14:textId="77777777" w:rsidR="007178A9" w:rsidRDefault="007178A9" w:rsidP="00191125">
      <w:pPr>
        <w:spacing w:after="0" w:line="240" w:lineRule="auto"/>
      </w:pPr>
      <w:r>
        <w:separator/>
      </w:r>
    </w:p>
  </w:footnote>
  <w:footnote w:type="continuationSeparator" w:id="0">
    <w:p w14:paraId="6B4EE704" w14:textId="77777777" w:rsidR="007178A9" w:rsidRDefault="007178A9" w:rsidP="001911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88904"/>
    <w:multiLevelType w:val="hybridMultilevel"/>
    <w:tmpl w:val="C520E19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4ED92C52"/>
    <w:multiLevelType w:val="multilevel"/>
    <w:tmpl w:val="1FBAA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261EE7"/>
    <w:multiLevelType w:val="multilevel"/>
    <w:tmpl w:val="89004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086248">
    <w:abstractNumId w:val="2"/>
  </w:num>
  <w:num w:numId="2" w16cid:durableId="1827744131">
    <w:abstractNumId w:val="1"/>
  </w:num>
  <w:num w:numId="3" w16cid:durableId="1928536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C70"/>
    <w:rsid w:val="000838AD"/>
    <w:rsid w:val="000F7BF7"/>
    <w:rsid w:val="0015084C"/>
    <w:rsid w:val="00174772"/>
    <w:rsid w:val="00191125"/>
    <w:rsid w:val="002E13A6"/>
    <w:rsid w:val="00354B33"/>
    <w:rsid w:val="00386294"/>
    <w:rsid w:val="00440B35"/>
    <w:rsid w:val="00445DC8"/>
    <w:rsid w:val="00477C70"/>
    <w:rsid w:val="00483B71"/>
    <w:rsid w:val="007178A9"/>
    <w:rsid w:val="00787641"/>
    <w:rsid w:val="00873BCB"/>
    <w:rsid w:val="00B9230E"/>
    <w:rsid w:val="00C33B64"/>
    <w:rsid w:val="00CC1B7C"/>
    <w:rsid w:val="00D33AB2"/>
    <w:rsid w:val="00DB79C1"/>
    <w:rsid w:val="00DE138D"/>
    <w:rsid w:val="00F256D6"/>
    <w:rsid w:val="00F3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B20C62"/>
  <w15:docId w15:val="{298A12EF-D270-4891-B28E-6E4D14B77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7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C7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7477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0B3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B79C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B7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rkedcontent">
    <w:name w:val="markedcontent"/>
    <w:basedOn w:val="DefaultParagraphFont"/>
    <w:rsid w:val="000838AD"/>
  </w:style>
  <w:style w:type="paragraph" w:customStyle="1" w:styleId="Text">
    <w:name w:val="Text"/>
    <w:basedOn w:val="BodyText"/>
    <w:link w:val="TextChar"/>
    <w:rsid w:val="00354B33"/>
    <w:pPr>
      <w:spacing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TextChar">
    <w:name w:val="Text Char"/>
    <w:link w:val="Text"/>
    <w:rsid w:val="00354B33"/>
    <w:rPr>
      <w:rFonts w:ascii="Arial" w:eastAsia="MS Mincho" w:hAnsi="Arial" w:cs="Arial"/>
      <w:sz w:val="20"/>
      <w:szCs w:val="20"/>
      <w:lang w:val="en-US"/>
    </w:rPr>
  </w:style>
  <w:style w:type="paragraph" w:customStyle="1" w:styleId="Sub-heading">
    <w:name w:val="Sub-heading"/>
    <w:basedOn w:val="BodyText"/>
    <w:link w:val="Sub-headingChar"/>
    <w:qFormat/>
    <w:rsid w:val="00354B33"/>
    <w:pPr>
      <w:spacing w:line="240" w:lineRule="auto"/>
    </w:pPr>
    <w:rPr>
      <w:rFonts w:ascii="Arial" w:eastAsia="MS Mincho" w:hAnsi="Arial" w:cs="Arial"/>
      <w:b/>
      <w:sz w:val="20"/>
      <w:szCs w:val="20"/>
      <w:lang w:val="en-US"/>
    </w:rPr>
  </w:style>
  <w:style w:type="character" w:customStyle="1" w:styleId="Sub-headingChar">
    <w:name w:val="Sub-heading Char"/>
    <w:link w:val="Sub-heading"/>
    <w:rsid w:val="00354B33"/>
    <w:rPr>
      <w:rFonts w:ascii="Arial" w:eastAsia="MS Mincho" w:hAnsi="Arial" w:cs="Arial"/>
      <w:b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354B3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54B33"/>
  </w:style>
  <w:style w:type="paragraph" w:styleId="ListParagraph">
    <w:name w:val="List Paragraph"/>
    <w:basedOn w:val="Normal"/>
    <w:uiPriority w:val="34"/>
    <w:qFormat/>
    <w:rsid w:val="00B923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ogle.co.uk/url?sa=i&amp;rct=j&amp;q=&amp;esrc=s&amp;frm=1&amp;source=images&amp;cd=&amp;cad=rja&amp;uact=8&amp;docid=Sx3KW_GMdwEGyM&amp;tbnid=Njo3OPpzNCHOUM:&amp;ved=0CAUQjRw&amp;url=http://www.feltham.hounslow.sch.uk/&amp;ei=gqCVU9uvI8Se7AbIw4DoAg&amp;bvm=bv.68445247,d.ZWU&amp;psig=AFQjCNHhF1n2YnRNKXmMwH1dIcAwgIdOog&amp;ust=1402401272177338" TargetMode="External"/><Relationship Id="rId12" Type="http://schemas.openxmlformats.org/officeDocument/2006/relationships/hyperlink" Target="https://www.crescentprimaryschool.com/about-us/governing-body-informa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hyperlink" Target="http://www.google.co.uk/url?sa=i&amp;rct=j&amp;q=&amp;esrc=s&amp;frm=1&amp;source=images&amp;cd=&amp;cad=rja&amp;uact=8&amp;docid=tAjRnrUWRRGUkM&amp;tbnid=0HIEcjBJX-G6qM:&amp;ved=0CAUQjRw&amp;url=http://www.bransgoreprimaryschool.co.uk/Images/Buttons/&amp;ei=AqGVU_TuMM-M7AbmgoCgAg&amp;bvm=bv.68445247,d.ZWU&amp;psig=AFQjCNGbLx8rHG8YlgCeA3LWrXjKXRoDMw&amp;ust=1402401299758153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Newgate</dc:creator>
  <cp:lastModifiedBy>ANGELA BROWN</cp:lastModifiedBy>
  <cp:revision>2</cp:revision>
  <cp:lastPrinted>2014-06-09T12:19:00Z</cp:lastPrinted>
  <dcterms:created xsi:type="dcterms:W3CDTF">2026-11-04T11:52:00Z</dcterms:created>
  <dcterms:modified xsi:type="dcterms:W3CDTF">2026-11-04T11:52:00Z</dcterms:modified>
</cp:coreProperties>
</file>